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9E4" w:rsidRDefault="002D29E4">
      <w:pPr>
        <w:rPr>
          <w:b/>
        </w:rPr>
      </w:pPr>
      <w:r>
        <w:t xml:space="preserve">Fiche de présentation </w:t>
      </w:r>
      <w:r>
        <w:rPr>
          <w:b/>
        </w:rPr>
        <w:t>à remplir et à joindre au dossier</w:t>
      </w:r>
    </w:p>
    <w:tbl>
      <w:tblPr>
        <w:tblW w:w="9874" w:type="dxa"/>
        <w:tblInd w:w="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A0"/>
      </w:tblPr>
      <w:tblGrid>
        <w:gridCol w:w="9874"/>
      </w:tblGrid>
      <w:tr w:rsidR="002D29E4">
        <w:trPr>
          <w:trHeight w:val="555"/>
        </w:trPr>
        <w:tc>
          <w:tcPr>
            <w:tcW w:w="9874" w:type="dxa"/>
            <w:tcMar>
              <w:left w:w="70" w:type="dxa"/>
            </w:tcMar>
          </w:tcPr>
          <w:p w:rsidR="002D29E4" w:rsidRDefault="002D29E4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 xml:space="preserve">Nom de l’association : </w:t>
            </w:r>
          </w:p>
        </w:tc>
      </w:tr>
      <w:tr w:rsidR="002D29E4">
        <w:trPr>
          <w:trHeight w:val="555"/>
        </w:trPr>
        <w:tc>
          <w:tcPr>
            <w:tcW w:w="9874" w:type="dxa"/>
            <w:tcMar>
              <w:left w:w="70" w:type="dxa"/>
            </w:tcMar>
          </w:tcPr>
          <w:p w:rsidR="002D29E4" w:rsidRDefault="002D29E4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Intitulé de l’action :</w:t>
            </w:r>
          </w:p>
        </w:tc>
      </w:tr>
      <w:tr w:rsidR="002D29E4">
        <w:trPr>
          <w:trHeight w:val="555"/>
        </w:trPr>
        <w:tc>
          <w:tcPr>
            <w:tcW w:w="9874" w:type="dxa"/>
            <w:tcMar>
              <w:left w:w="70" w:type="dxa"/>
            </w:tcMar>
          </w:tcPr>
          <w:p w:rsidR="002D29E4" w:rsidRDefault="002D29E4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Quartier(s) concerné(s): </w:t>
            </w:r>
          </w:p>
          <w:p w:rsidR="002D29E4" w:rsidRDefault="002D29E4">
            <w:pPr>
              <w:spacing w:line="240" w:lineRule="auto"/>
              <w:rPr>
                <w:rFonts w:ascii="Arial" w:hAnsi="Arial" w:cs="Arial"/>
                <w:b/>
                <w:lang w:eastAsia="fr-FR"/>
              </w:rPr>
            </w:pPr>
            <w:r>
              <w:rPr>
                <w:color w:val="000000"/>
                <w:lang w:eastAsia="fr-FR"/>
              </w:rPr>
              <w:t xml:space="preserve">     □ Borny                                             □ Bellecroix</w:t>
            </w:r>
            <w:r>
              <w:rPr>
                <w:color w:val="FF0000"/>
                <w:lang w:eastAsia="fr-FR"/>
              </w:rPr>
              <w:t xml:space="preserve">                                                 </w:t>
            </w:r>
            <w:r>
              <w:rPr>
                <w:color w:val="000000"/>
                <w:lang w:eastAsia="fr-FR"/>
              </w:rPr>
              <w:t>□ Hauts de Vallières</w:t>
            </w:r>
            <w:r>
              <w:rPr>
                <w:rFonts w:ascii="Arial" w:hAnsi="Arial" w:cs="Arial"/>
                <w:b/>
                <w:lang w:eastAsia="fr-FR"/>
              </w:rPr>
              <w:t xml:space="preserve">   </w:t>
            </w:r>
          </w:p>
          <w:p w:rsidR="002D29E4" w:rsidRDefault="002D29E4">
            <w:pPr>
              <w:spacing w:line="240" w:lineRule="auto"/>
              <w:rPr>
                <w:color w:val="000000"/>
                <w:lang w:eastAsia="fr-FR"/>
              </w:rPr>
            </w:pPr>
            <w:r>
              <w:rPr>
                <w:rFonts w:ascii="Arial" w:hAnsi="Arial" w:cs="Arial"/>
                <w:b/>
                <w:lang w:eastAsia="fr-FR"/>
              </w:rPr>
              <w:t xml:space="preserve">    </w:t>
            </w:r>
            <w:r>
              <w:rPr>
                <w:color w:val="000000"/>
                <w:lang w:eastAsia="fr-FR"/>
              </w:rPr>
              <w:t xml:space="preserve">□ Saint Eloy Boileau Pré Génie     □ La Patrotte Metz Nord                           □ Sablon Sud       </w:t>
            </w:r>
          </w:p>
        </w:tc>
      </w:tr>
      <w:tr w:rsidR="002D29E4">
        <w:trPr>
          <w:trHeight w:val="2760"/>
        </w:trPr>
        <w:tc>
          <w:tcPr>
            <w:tcW w:w="9874" w:type="dxa"/>
            <w:tcMar>
              <w:left w:w="70" w:type="dxa"/>
            </w:tcMar>
          </w:tcPr>
          <w:p w:rsidR="002D29E4" w:rsidRDefault="002D29E4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Description du projet (6 lignes maximum) :</w:t>
            </w:r>
          </w:p>
          <w:p w:rsidR="002D29E4" w:rsidRDefault="002D29E4">
            <w:pPr>
              <w:pStyle w:val="NoSpacing"/>
              <w:rPr>
                <w:b/>
                <w:i/>
              </w:rPr>
            </w:pPr>
          </w:p>
          <w:p w:rsidR="002D29E4" w:rsidRDefault="002D29E4">
            <w:pPr>
              <w:pStyle w:val="NoSpacing"/>
              <w:rPr>
                <w:b/>
                <w:i/>
              </w:rPr>
            </w:pPr>
          </w:p>
          <w:p w:rsidR="002D29E4" w:rsidRDefault="002D29E4">
            <w:pPr>
              <w:pStyle w:val="NoSpacing"/>
              <w:rPr>
                <w:b/>
                <w:i/>
              </w:rPr>
            </w:pPr>
          </w:p>
          <w:p w:rsidR="002D29E4" w:rsidRDefault="002D29E4">
            <w:pPr>
              <w:pStyle w:val="NoSpacing"/>
              <w:rPr>
                <w:b/>
                <w:i/>
              </w:rPr>
            </w:pPr>
          </w:p>
          <w:p w:rsidR="002D29E4" w:rsidRDefault="002D29E4">
            <w:pPr>
              <w:pStyle w:val="NoSpacing"/>
              <w:rPr>
                <w:b/>
                <w:i/>
              </w:rPr>
            </w:pPr>
          </w:p>
          <w:p w:rsidR="002D29E4" w:rsidRDefault="002D29E4">
            <w:pPr>
              <w:pStyle w:val="NoSpacing"/>
              <w:rPr>
                <w:b/>
                <w:i/>
              </w:rPr>
            </w:pPr>
          </w:p>
          <w:p w:rsidR="002D29E4" w:rsidRDefault="002D29E4">
            <w:pPr>
              <w:pStyle w:val="NoSpacing"/>
              <w:rPr>
                <w:b/>
                <w:i/>
              </w:rPr>
            </w:pPr>
          </w:p>
          <w:p w:rsidR="002D29E4" w:rsidRDefault="002D29E4">
            <w:pPr>
              <w:pStyle w:val="NoSpacing"/>
              <w:rPr>
                <w:b/>
                <w:i/>
              </w:rPr>
            </w:pPr>
          </w:p>
          <w:p w:rsidR="002D29E4" w:rsidRDefault="002D29E4">
            <w:pPr>
              <w:pStyle w:val="NoSpacing"/>
              <w:rPr>
                <w:b/>
                <w:i/>
              </w:rPr>
            </w:pPr>
          </w:p>
          <w:p w:rsidR="002D29E4" w:rsidRDefault="002D29E4">
            <w:pPr>
              <w:pStyle w:val="NoSpacing"/>
              <w:rPr>
                <w:b/>
                <w:i/>
              </w:rPr>
            </w:pPr>
          </w:p>
          <w:p w:rsidR="002D29E4" w:rsidRDefault="002D29E4">
            <w:pPr>
              <w:pStyle w:val="NoSpacing"/>
              <w:rPr>
                <w:b/>
                <w:i/>
              </w:rPr>
            </w:pPr>
          </w:p>
        </w:tc>
      </w:tr>
      <w:tr w:rsidR="002D29E4">
        <w:trPr>
          <w:trHeight w:val="2760"/>
        </w:trPr>
        <w:tc>
          <w:tcPr>
            <w:tcW w:w="9874" w:type="dxa"/>
            <w:tcMar>
              <w:left w:w="70" w:type="dxa"/>
            </w:tcMar>
          </w:tcPr>
          <w:p w:rsidR="002D29E4" w:rsidRDefault="002D29E4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Objectifs opérationnels du Contrat de Ville concernés </w:t>
            </w:r>
            <w:r>
              <w:rPr>
                <w:b/>
                <w:i/>
              </w:rPr>
              <w:br/>
            </w:r>
            <w:r>
              <w:rPr>
                <w:i/>
              </w:rPr>
              <w:t>(Cf. Annexe 1 – Objectifs au niveau le plus précis possible, 3 objectifs maximum)</w:t>
            </w:r>
          </w:p>
          <w:p w:rsidR="002D29E4" w:rsidRDefault="002D29E4">
            <w:pPr>
              <w:pStyle w:val="NoSpacing"/>
              <w:rPr>
                <w:b/>
                <w:i/>
              </w:rPr>
            </w:pPr>
          </w:p>
          <w:p w:rsidR="002D29E4" w:rsidRDefault="002D29E4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1-</w:t>
            </w:r>
          </w:p>
          <w:p w:rsidR="002D29E4" w:rsidRDefault="002D29E4">
            <w:pPr>
              <w:pStyle w:val="NoSpacing"/>
              <w:rPr>
                <w:b/>
                <w:i/>
              </w:rPr>
            </w:pPr>
          </w:p>
          <w:p w:rsidR="002D29E4" w:rsidRDefault="002D29E4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 xml:space="preserve">2- </w:t>
            </w:r>
          </w:p>
          <w:p w:rsidR="002D29E4" w:rsidRDefault="002D29E4">
            <w:pPr>
              <w:pStyle w:val="NoSpacing"/>
              <w:rPr>
                <w:b/>
                <w:i/>
              </w:rPr>
            </w:pPr>
          </w:p>
          <w:p w:rsidR="002D29E4" w:rsidRDefault="002D29E4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 xml:space="preserve">3- </w:t>
            </w:r>
          </w:p>
        </w:tc>
      </w:tr>
      <w:tr w:rsidR="002D29E4">
        <w:trPr>
          <w:trHeight w:val="735"/>
        </w:trPr>
        <w:tc>
          <w:tcPr>
            <w:tcW w:w="9874" w:type="dxa"/>
            <w:tcMar>
              <w:left w:w="70" w:type="dxa"/>
            </w:tcMar>
          </w:tcPr>
          <w:p w:rsidR="002D29E4" w:rsidRDefault="002D29E4">
            <w:pPr>
              <w:pStyle w:val="NoSpacing"/>
              <w:rPr>
                <w:b/>
                <w:i/>
              </w:rPr>
            </w:pPr>
            <w:r>
              <w:rPr>
                <w:rFonts w:cs="Calibri"/>
                <w:b/>
                <w:i/>
                <w:lang w:eastAsia="fr-FR"/>
              </w:rPr>
              <w:t>Public(s) cible(s)</w:t>
            </w:r>
          </w:p>
        </w:tc>
      </w:tr>
      <w:tr w:rsidR="002D29E4">
        <w:trPr>
          <w:trHeight w:val="735"/>
        </w:trPr>
        <w:tc>
          <w:tcPr>
            <w:tcW w:w="9874" w:type="dxa"/>
            <w:tcMar>
              <w:left w:w="70" w:type="dxa"/>
            </w:tcMar>
          </w:tcPr>
          <w:p w:rsidR="002D29E4" w:rsidRDefault="002D29E4">
            <w:pPr>
              <w:pStyle w:val="NoSpacing"/>
              <w:rPr>
                <w:rFonts w:cs="Calibri"/>
                <w:i/>
                <w:lang w:eastAsia="fr-FR"/>
              </w:rPr>
            </w:pPr>
            <w:r>
              <w:rPr>
                <w:rFonts w:cs="Calibri"/>
                <w:b/>
                <w:i/>
                <w:lang w:eastAsia="fr-FR"/>
              </w:rPr>
              <w:t xml:space="preserve">Indiquez si votre action concourt à répondre à l’une ou plusieurs priorités définies par quartier </w:t>
            </w:r>
            <w:r>
              <w:rPr>
                <w:rFonts w:cs="Calibri"/>
                <w:b/>
                <w:i/>
                <w:lang w:eastAsia="fr-FR"/>
              </w:rPr>
              <w:br/>
            </w:r>
            <w:r>
              <w:rPr>
                <w:rFonts w:cs="Calibri"/>
                <w:i/>
                <w:lang w:eastAsia="fr-FR"/>
              </w:rPr>
              <w:t>(figurant dans l’appel à projets 2016, pages 5 et 6)</w:t>
            </w:r>
          </w:p>
          <w:p w:rsidR="002D29E4" w:rsidRDefault="002D29E4">
            <w:pPr>
              <w:pStyle w:val="NoSpacing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 xml:space="preserve">□ Oui     </w:t>
            </w:r>
          </w:p>
          <w:p w:rsidR="002D29E4" w:rsidRDefault="002D29E4">
            <w:pPr>
              <w:pStyle w:val="NoSpacing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□ Non</w:t>
            </w:r>
          </w:p>
          <w:p w:rsidR="002D29E4" w:rsidRDefault="002D29E4">
            <w:pPr>
              <w:pStyle w:val="NoSpacing"/>
              <w:rPr>
                <w:color w:val="000000"/>
                <w:lang w:eastAsia="fr-FR"/>
              </w:rPr>
            </w:pPr>
          </w:p>
          <w:p w:rsidR="002D29E4" w:rsidRDefault="002D29E4">
            <w:pPr>
              <w:pStyle w:val="NoSpacing"/>
              <w:rPr>
                <w:rFonts w:cs="Calibri"/>
                <w:b/>
                <w:i/>
                <w:lang w:eastAsia="fr-FR"/>
              </w:rPr>
            </w:pPr>
            <w:r>
              <w:rPr>
                <w:color w:val="000000"/>
                <w:lang w:eastAsia="fr-FR"/>
              </w:rPr>
              <w:t>Si oui, lesquelles :</w:t>
            </w:r>
          </w:p>
          <w:p w:rsidR="002D29E4" w:rsidRDefault="002D29E4">
            <w:pPr>
              <w:pStyle w:val="NoSpacing"/>
              <w:rPr>
                <w:rFonts w:cs="Calibri"/>
                <w:b/>
                <w:i/>
                <w:lang w:eastAsia="fr-FR"/>
              </w:rPr>
            </w:pPr>
          </w:p>
          <w:p w:rsidR="002D29E4" w:rsidRDefault="002D29E4">
            <w:pPr>
              <w:pStyle w:val="NoSpacing"/>
              <w:rPr>
                <w:rFonts w:cs="Calibri"/>
                <w:b/>
                <w:i/>
                <w:lang w:eastAsia="fr-FR"/>
              </w:rPr>
            </w:pPr>
            <w:bookmarkStart w:id="0" w:name="_GoBack"/>
            <w:bookmarkEnd w:id="0"/>
          </w:p>
          <w:p w:rsidR="002D29E4" w:rsidRDefault="002D29E4">
            <w:pPr>
              <w:pStyle w:val="NoSpacing"/>
              <w:rPr>
                <w:rFonts w:cs="Calibri"/>
                <w:b/>
                <w:i/>
                <w:lang w:eastAsia="fr-FR"/>
              </w:rPr>
            </w:pPr>
          </w:p>
          <w:p w:rsidR="002D29E4" w:rsidRDefault="002D29E4">
            <w:pPr>
              <w:pStyle w:val="NoSpacing"/>
              <w:rPr>
                <w:rFonts w:cs="Calibri"/>
                <w:b/>
                <w:i/>
                <w:lang w:eastAsia="fr-FR"/>
              </w:rPr>
            </w:pPr>
          </w:p>
          <w:p w:rsidR="002D29E4" w:rsidRDefault="002D29E4">
            <w:pPr>
              <w:pStyle w:val="NoSpacing"/>
              <w:rPr>
                <w:rFonts w:cs="Calibri"/>
                <w:b/>
                <w:i/>
                <w:lang w:eastAsia="fr-FR"/>
              </w:rPr>
            </w:pPr>
          </w:p>
          <w:p w:rsidR="002D29E4" w:rsidRDefault="002D29E4">
            <w:pPr>
              <w:pStyle w:val="NoSpacing"/>
              <w:rPr>
                <w:rFonts w:cs="Calibri"/>
                <w:b/>
                <w:i/>
                <w:lang w:eastAsia="fr-FR"/>
              </w:rPr>
            </w:pPr>
          </w:p>
          <w:p w:rsidR="002D29E4" w:rsidRDefault="002D29E4">
            <w:pPr>
              <w:pStyle w:val="NoSpacing"/>
              <w:rPr>
                <w:rFonts w:cs="Calibri"/>
                <w:b/>
                <w:i/>
                <w:lang w:eastAsia="fr-FR"/>
              </w:rPr>
            </w:pPr>
          </w:p>
          <w:p w:rsidR="002D29E4" w:rsidRDefault="002D29E4">
            <w:pPr>
              <w:pStyle w:val="NoSpacing"/>
              <w:rPr>
                <w:rFonts w:cs="Calibri"/>
                <w:b/>
                <w:i/>
                <w:lang w:eastAsia="fr-FR"/>
              </w:rPr>
            </w:pPr>
          </w:p>
        </w:tc>
      </w:tr>
      <w:tr w:rsidR="002D29E4">
        <w:trPr>
          <w:trHeight w:val="1275"/>
        </w:trPr>
        <w:tc>
          <w:tcPr>
            <w:tcW w:w="9874" w:type="dxa"/>
            <w:tcMar>
              <w:left w:w="70" w:type="dxa"/>
            </w:tcMar>
          </w:tcPr>
          <w:p w:rsidR="002D29E4" w:rsidRDefault="002D29E4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Financements  sollicités :</w:t>
            </w:r>
          </w:p>
          <w:p w:rsidR="002D29E4" w:rsidRDefault="002D29E4">
            <w:pPr>
              <w:pStyle w:val="NoSpacing"/>
              <w:rPr>
                <w:b/>
                <w:i/>
              </w:rPr>
            </w:pPr>
          </w:p>
          <w:p w:rsidR="002D29E4" w:rsidRDefault="002D29E4">
            <w:pPr>
              <w:pStyle w:val="NoSpacing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□ Etat                                                                                                      □ Ville de Metz</w:t>
            </w:r>
          </w:p>
          <w:p w:rsidR="002D29E4" w:rsidRDefault="002D29E4">
            <w:pPr>
              <w:pStyle w:val="NoSpacing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□ Conseil Régional de Lorraine                                                           □ Ville de Woippy</w:t>
            </w:r>
          </w:p>
          <w:p w:rsidR="002D29E4" w:rsidRDefault="002D29E4">
            <w:pPr>
              <w:pStyle w:val="NoSpacing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□ Conseil Départemental de Moselle                                                □ Metz Métropole</w:t>
            </w:r>
          </w:p>
          <w:p w:rsidR="002D29E4" w:rsidRDefault="002D29E4">
            <w:pPr>
              <w:pStyle w:val="NoSpacing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□ Autres financements de droit commun (précisez) :</w:t>
            </w:r>
          </w:p>
          <w:p w:rsidR="002D29E4" w:rsidRDefault="002D29E4">
            <w:pPr>
              <w:pStyle w:val="NoSpacing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……………………………………………………………………………………………………………………………………………………..</w:t>
            </w:r>
          </w:p>
          <w:p w:rsidR="002D29E4" w:rsidRDefault="002D29E4">
            <w:pPr>
              <w:pStyle w:val="NoSpacing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□ Autres appels à projet (précisez) :</w:t>
            </w:r>
          </w:p>
          <w:p w:rsidR="002D29E4" w:rsidRDefault="002D29E4">
            <w:pPr>
              <w:pStyle w:val="NoSpacing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2D29E4" w:rsidRDefault="002D29E4">
            <w:pPr>
              <w:pStyle w:val="NoSpacing"/>
            </w:pPr>
          </w:p>
        </w:tc>
      </w:tr>
      <w:tr w:rsidR="002D29E4">
        <w:trPr>
          <w:trHeight w:val="1275"/>
        </w:trPr>
        <w:tc>
          <w:tcPr>
            <w:tcW w:w="9874" w:type="dxa"/>
            <w:tcMar>
              <w:left w:w="70" w:type="dxa"/>
            </w:tcMar>
          </w:tcPr>
          <w:p w:rsidR="002D29E4" w:rsidRDefault="002D29E4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 xml:space="preserve">Quelle méthode d’évaluation de l’action? </w:t>
            </w:r>
          </w:p>
          <w:p w:rsidR="002D29E4" w:rsidRDefault="002D29E4">
            <w:pPr>
              <w:pStyle w:val="NoSpacing"/>
              <w:rPr>
                <w:b/>
                <w:i/>
              </w:rPr>
            </w:pPr>
          </w:p>
          <w:p w:rsidR="002D29E4" w:rsidRDefault="002D29E4">
            <w:pPr>
              <w:pStyle w:val="NoSpacing"/>
              <w:rPr>
                <w:b/>
                <w:i/>
              </w:rPr>
            </w:pPr>
          </w:p>
          <w:p w:rsidR="002D29E4" w:rsidRDefault="002D29E4">
            <w:pPr>
              <w:pStyle w:val="NoSpacing"/>
              <w:rPr>
                <w:b/>
                <w:i/>
              </w:rPr>
            </w:pPr>
          </w:p>
          <w:p w:rsidR="002D29E4" w:rsidRDefault="002D29E4">
            <w:pPr>
              <w:pStyle w:val="NoSpacing"/>
              <w:rPr>
                <w:b/>
                <w:i/>
              </w:rPr>
            </w:pPr>
          </w:p>
          <w:p w:rsidR="002D29E4" w:rsidRDefault="002D29E4">
            <w:pPr>
              <w:pStyle w:val="NoSpacing"/>
              <w:rPr>
                <w:b/>
                <w:i/>
              </w:rPr>
            </w:pPr>
          </w:p>
        </w:tc>
      </w:tr>
    </w:tbl>
    <w:p w:rsidR="002D29E4" w:rsidRDefault="002D29E4"/>
    <w:tbl>
      <w:tblPr>
        <w:tblW w:w="9781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9781"/>
      </w:tblGrid>
      <w:tr w:rsidR="002D29E4">
        <w:tc>
          <w:tcPr>
            <w:tcW w:w="9781" w:type="dxa"/>
            <w:shd w:val="clear" w:color="auto" w:fill="D9D9D9"/>
            <w:tcMar>
              <w:left w:w="108" w:type="dxa"/>
            </w:tcMar>
          </w:tcPr>
          <w:p w:rsidR="002D29E4" w:rsidRDefault="002D29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CADRE RESERVE A L’ADMINISTRATION</w:t>
            </w:r>
          </w:p>
        </w:tc>
      </w:tr>
      <w:tr w:rsidR="002D29E4">
        <w:tc>
          <w:tcPr>
            <w:tcW w:w="9781" w:type="dxa"/>
            <w:shd w:val="clear" w:color="auto" w:fill="D9D9D9"/>
            <w:tcMar>
              <w:left w:w="108" w:type="dxa"/>
            </w:tcMar>
          </w:tcPr>
          <w:p w:rsidR="002D29E4" w:rsidRDefault="002D29E4">
            <w:pPr>
              <w:pStyle w:val="NoSpacing"/>
            </w:pPr>
            <w:r>
              <w:t xml:space="preserve">Montant de la subvention proposée : </w:t>
            </w:r>
          </w:p>
          <w:p w:rsidR="002D29E4" w:rsidRDefault="002D29E4">
            <w:pPr>
              <w:pStyle w:val="NoSpacing"/>
            </w:pPr>
          </w:p>
          <w:p w:rsidR="002D29E4" w:rsidRDefault="002D29E4">
            <w:pPr>
              <w:pStyle w:val="NoSpacing"/>
            </w:pPr>
          </w:p>
          <w:p w:rsidR="002D29E4" w:rsidRDefault="002D29E4">
            <w:pPr>
              <w:pStyle w:val="NoSpacing"/>
            </w:pPr>
          </w:p>
          <w:p w:rsidR="002D29E4" w:rsidRDefault="002D29E4">
            <w:pPr>
              <w:pStyle w:val="NoSpacing"/>
            </w:pPr>
          </w:p>
          <w:p w:rsidR="002D29E4" w:rsidRDefault="002D29E4">
            <w:pPr>
              <w:pStyle w:val="NoSpacing"/>
              <w:rPr>
                <w:b/>
                <w:color w:val="D9D9D9"/>
              </w:rPr>
            </w:pPr>
          </w:p>
          <w:p w:rsidR="002D29E4" w:rsidRDefault="002D29E4">
            <w:pPr>
              <w:spacing w:after="0" w:line="240" w:lineRule="auto"/>
            </w:pPr>
          </w:p>
        </w:tc>
      </w:tr>
      <w:tr w:rsidR="002D29E4">
        <w:tc>
          <w:tcPr>
            <w:tcW w:w="9781" w:type="dxa"/>
            <w:shd w:val="clear" w:color="auto" w:fill="D9D9D9"/>
            <w:tcMar>
              <w:left w:w="108" w:type="dxa"/>
            </w:tcMar>
          </w:tcPr>
          <w:p w:rsidR="002D29E4" w:rsidRDefault="002D29E4">
            <w:pPr>
              <w:spacing w:after="0" w:line="240" w:lineRule="auto"/>
            </w:pPr>
            <w:r>
              <w:t>Cohérence avec les objectifs du Contrat et les priorités des quartiers/ Justification :</w:t>
            </w:r>
          </w:p>
          <w:p w:rsidR="002D29E4" w:rsidRDefault="002D29E4">
            <w:pPr>
              <w:spacing w:after="0" w:line="240" w:lineRule="auto"/>
            </w:pPr>
          </w:p>
          <w:p w:rsidR="002D29E4" w:rsidRDefault="002D29E4">
            <w:pPr>
              <w:spacing w:after="0" w:line="240" w:lineRule="auto"/>
            </w:pPr>
          </w:p>
          <w:p w:rsidR="002D29E4" w:rsidRDefault="002D29E4">
            <w:pPr>
              <w:spacing w:after="0" w:line="240" w:lineRule="auto"/>
            </w:pPr>
          </w:p>
          <w:p w:rsidR="002D29E4" w:rsidRDefault="002D29E4">
            <w:pPr>
              <w:spacing w:after="0" w:line="240" w:lineRule="auto"/>
            </w:pPr>
          </w:p>
          <w:p w:rsidR="002D29E4" w:rsidRDefault="002D29E4">
            <w:pPr>
              <w:spacing w:after="0" w:line="240" w:lineRule="auto"/>
            </w:pPr>
          </w:p>
          <w:p w:rsidR="002D29E4" w:rsidRDefault="002D29E4">
            <w:pPr>
              <w:spacing w:after="0" w:line="240" w:lineRule="auto"/>
            </w:pPr>
          </w:p>
          <w:p w:rsidR="002D29E4" w:rsidRDefault="002D29E4">
            <w:pPr>
              <w:spacing w:after="0" w:line="240" w:lineRule="auto"/>
            </w:pPr>
          </w:p>
          <w:p w:rsidR="002D29E4" w:rsidRDefault="002D29E4">
            <w:pPr>
              <w:spacing w:after="0" w:line="240" w:lineRule="auto"/>
            </w:pPr>
          </w:p>
          <w:p w:rsidR="002D29E4" w:rsidRDefault="002D29E4">
            <w:pPr>
              <w:spacing w:after="0" w:line="240" w:lineRule="auto"/>
            </w:pPr>
          </w:p>
          <w:p w:rsidR="002D29E4" w:rsidRDefault="002D29E4">
            <w:pPr>
              <w:spacing w:after="0" w:line="240" w:lineRule="auto"/>
            </w:pPr>
          </w:p>
          <w:p w:rsidR="002D29E4" w:rsidRDefault="002D29E4">
            <w:pPr>
              <w:spacing w:after="0" w:line="240" w:lineRule="auto"/>
            </w:pPr>
          </w:p>
        </w:tc>
      </w:tr>
      <w:tr w:rsidR="002D29E4">
        <w:tc>
          <w:tcPr>
            <w:tcW w:w="9781" w:type="dxa"/>
            <w:shd w:val="clear" w:color="auto" w:fill="D9D9D9"/>
            <w:tcMar>
              <w:left w:w="108" w:type="dxa"/>
            </w:tcMar>
          </w:tcPr>
          <w:p w:rsidR="002D29E4" w:rsidRDefault="002D29E4">
            <w:pPr>
              <w:spacing w:after="0" w:line="240" w:lineRule="auto"/>
            </w:pPr>
            <w:r>
              <w:t>Autres remarques :</w:t>
            </w:r>
          </w:p>
          <w:p w:rsidR="002D29E4" w:rsidRDefault="002D29E4">
            <w:pPr>
              <w:spacing w:after="0" w:line="240" w:lineRule="auto"/>
            </w:pPr>
          </w:p>
          <w:p w:rsidR="002D29E4" w:rsidRDefault="002D29E4">
            <w:pPr>
              <w:spacing w:after="0" w:line="240" w:lineRule="auto"/>
            </w:pPr>
          </w:p>
          <w:p w:rsidR="002D29E4" w:rsidRDefault="002D29E4">
            <w:pPr>
              <w:spacing w:after="0" w:line="240" w:lineRule="auto"/>
            </w:pPr>
          </w:p>
          <w:p w:rsidR="002D29E4" w:rsidRDefault="002D29E4">
            <w:pPr>
              <w:spacing w:after="0" w:line="240" w:lineRule="auto"/>
            </w:pPr>
          </w:p>
          <w:p w:rsidR="002D29E4" w:rsidRDefault="002D29E4">
            <w:pPr>
              <w:spacing w:after="0" w:line="240" w:lineRule="auto"/>
            </w:pPr>
          </w:p>
          <w:p w:rsidR="002D29E4" w:rsidRDefault="002D29E4">
            <w:pPr>
              <w:spacing w:after="0" w:line="240" w:lineRule="auto"/>
            </w:pPr>
          </w:p>
          <w:p w:rsidR="002D29E4" w:rsidRDefault="002D29E4">
            <w:pPr>
              <w:spacing w:after="0" w:line="240" w:lineRule="auto"/>
            </w:pPr>
          </w:p>
          <w:p w:rsidR="002D29E4" w:rsidRDefault="002D29E4">
            <w:pPr>
              <w:spacing w:after="0" w:line="240" w:lineRule="auto"/>
            </w:pPr>
          </w:p>
          <w:p w:rsidR="002D29E4" w:rsidRDefault="002D29E4">
            <w:pPr>
              <w:spacing w:after="0" w:line="240" w:lineRule="auto"/>
            </w:pPr>
          </w:p>
          <w:p w:rsidR="002D29E4" w:rsidRDefault="002D29E4">
            <w:pPr>
              <w:spacing w:after="0" w:line="240" w:lineRule="auto"/>
            </w:pPr>
          </w:p>
          <w:p w:rsidR="002D29E4" w:rsidRDefault="002D29E4">
            <w:pPr>
              <w:spacing w:after="0" w:line="240" w:lineRule="auto"/>
            </w:pPr>
          </w:p>
        </w:tc>
      </w:tr>
    </w:tbl>
    <w:p w:rsidR="002D29E4" w:rsidRDefault="002D29E4"/>
    <w:sectPr w:rsidR="002D29E4" w:rsidSect="001742FB">
      <w:headerReference w:type="default" r:id="rId6"/>
      <w:pgSz w:w="11906" w:h="16838"/>
      <w:pgMar w:top="1417" w:right="1417" w:bottom="1417" w:left="1417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9E4" w:rsidRDefault="002D29E4" w:rsidP="001742FB">
      <w:pPr>
        <w:spacing w:after="0" w:line="240" w:lineRule="auto"/>
      </w:pPr>
      <w:r>
        <w:separator/>
      </w:r>
    </w:p>
  </w:endnote>
  <w:endnote w:type="continuationSeparator" w:id="0">
    <w:p w:rsidR="002D29E4" w:rsidRDefault="002D29E4" w:rsidP="00174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9E4" w:rsidRDefault="002D29E4" w:rsidP="001742FB">
      <w:pPr>
        <w:spacing w:after="0" w:line="240" w:lineRule="auto"/>
      </w:pPr>
      <w:r>
        <w:separator/>
      </w:r>
    </w:p>
  </w:footnote>
  <w:footnote w:type="continuationSeparator" w:id="0">
    <w:p w:rsidR="002D29E4" w:rsidRDefault="002D29E4" w:rsidP="00174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9E4" w:rsidRDefault="002D29E4">
    <w:pPr>
      <w:pStyle w:val="Header"/>
    </w:pPr>
    <w:r>
      <w:t>Contrat de Ville de Metz Métropole</w:t>
    </w:r>
    <w:r>
      <w:br/>
      <w:t>Appel à projets 2016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42FB"/>
    <w:rsid w:val="001742FB"/>
    <w:rsid w:val="001A0F3D"/>
    <w:rsid w:val="002D29E4"/>
    <w:rsid w:val="00687C8D"/>
    <w:rsid w:val="00A56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-tteCar">
    <w:name w:val="En-tête Car"/>
    <w:basedOn w:val="DefaultParagraphFont"/>
    <w:uiPriority w:val="99"/>
    <w:locked/>
    <w:rPr>
      <w:rFonts w:cs="Times New Roman"/>
    </w:rPr>
  </w:style>
  <w:style w:type="character" w:customStyle="1" w:styleId="FooterChar1">
    <w:name w:val="Footer Char1"/>
    <w:basedOn w:val="DefaultParagraphFont"/>
    <w:link w:val="Footer"/>
    <w:uiPriority w:val="99"/>
    <w:locked/>
    <w:rPr>
      <w:rFonts w:cs="Times New Roman"/>
    </w:rPr>
  </w:style>
  <w:style w:type="paragraph" w:styleId="Title">
    <w:name w:val="Title"/>
    <w:basedOn w:val="Normal"/>
    <w:next w:val="BodyText"/>
    <w:link w:val="TitleChar"/>
    <w:uiPriority w:val="99"/>
    <w:qFormat/>
    <w:rsid w:val="001742F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D33DC4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1742FB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33DC4"/>
    <w:rPr>
      <w:lang w:eastAsia="en-US"/>
    </w:rPr>
  </w:style>
  <w:style w:type="paragraph" w:styleId="List">
    <w:name w:val="List"/>
    <w:basedOn w:val="BodyText"/>
    <w:uiPriority w:val="99"/>
    <w:rsid w:val="001742FB"/>
    <w:rPr>
      <w:rFonts w:cs="Mangal"/>
    </w:rPr>
  </w:style>
  <w:style w:type="paragraph" w:styleId="Caption">
    <w:name w:val="caption"/>
    <w:basedOn w:val="Normal"/>
    <w:uiPriority w:val="99"/>
    <w:qFormat/>
    <w:rsid w:val="001742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1742FB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3DC4"/>
    <w:rPr>
      <w:lang w:eastAsia="en-US"/>
    </w:rPr>
  </w:style>
  <w:style w:type="paragraph" w:styleId="Footer">
    <w:name w:val="footer"/>
    <w:basedOn w:val="Normal"/>
    <w:link w:val="FooterChar1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3DC4"/>
    <w:rPr>
      <w:lang w:eastAsia="en-US"/>
    </w:rPr>
  </w:style>
  <w:style w:type="paragraph" w:styleId="NoSpacing">
    <w:name w:val="No Spacing"/>
    <w:uiPriority w:val="99"/>
    <w:qFormat/>
    <w:pPr>
      <w:suppressAutoHyphens/>
    </w:pPr>
    <w:rPr>
      <w:lang w:eastAsia="en-US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251</Words>
  <Characters>1384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présentation à remplir et à joindre au dossier</dc:title>
  <dc:subject/>
  <dc:creator> </dc:creator>
  <cp:keywords/>
  <dc:description/>
  <cp:lastModifiedBy>datolala</cp:lastModifiedBy>
  <cp:revision>2</cp:revision>
  <dcterms:created xsi:type="dcterms:W3CDTF">2015-12-10T14:49:00Z</dcterms:created>
  <dcterms:modified xsi:type="dcterms:W3CDTF">2015-12-10T14:49:00Z</dcterms:modified>
</cp:coreProperties>
</file>